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DA" w:rsidRPr="00474FA4" w:rsidRDefault="00A931DA" w:rsidP="00474FA4">
      <w:pPr>
        <w:rPr>
          <w:b/>
          <w:sz w:val="36"/>
        </w:rPr>
      </w:pPr>
      <w:r w:rsidRPr="00A931DA">
        <w:rPr>
          <w:b/>
          <w:sz w:val="36"/>
        </w:rPr>
        <w:t>Komplexní renovace budov jsou budoucností stavebnictví</w:t>
      </w:r>
    </w:p>
    <w:p w:rsidR="00166A3A" w:rsidRPr="00474FA4" w:rsidRDefault="00CF069F" w:rsidP="00A931DA">
      <w:pPr>
        <w:jc w:val="both"/>
        <w:rPr>
          <w:b/>
        </w:rPr>
      </w:pPr>
      <w:r>
        <w:rPr>
          <w:b/>
        </w:rPr>
        <w:t>Počátkem</w:t>
      </w:r>
      <w:r w:rsidR="00A931DA">
        <w:rPr>
          <w:b/>
        </w:rPr>
        <w:t xml:space="preserve"> roku 2020 se už budou muset stavět pouze budovy s téměř nu</w:t>
      </w:r>
      <w:r>
        <w:rPr>
          <w:b/>
        </w:rPr>
        <w:t>lovou spotřebou energie (nZEB). Uvedená</w:t>
      </w:r>
      <w:r w:rsidR="00A931DA">
        <w:rPr>
          <w:b/>
        </w:rPr>
        <w:t xml:space="preserve"> povinnost se týká i větších změn dokončené stavby, tedy </w:t>
      </w:r>
      <w:r w:rsidR="000E187E">
        <w:rPr>
          <w:b/>
        </w:rPr>
        <w:t xml:space="preserve">i budov procházející </w:t>
      </w:r>
      <w:r w:rsidR="00F14438">
        <w:rPr>
          <w:b/>
        </w:rPr>
        <w:t>rozsáhlejší</w:t>
      </w:r>
      <w:r w:rsidR="000E187E">
        <w:rPr>
          <w:b/>
        </w:rPr>
        <w:t xml:space="preserve"> </w:t>
      </w:r>
      <w:r w:rsidR="00A931DA">
        <w:rPr>
          <w:b/>
        </w:rPr>
        <w:t xml:space="preserve">renovací. </w:t>
      </w:r>
      <w:r w:rsidR="002A29B0">
        <w:rPr>
          <w:b/>
        </w:rPr>
        <w:t xml:space="preserve">Předpokládá se, že v roce 2050 budou současné budovy tvořit asi 75 % stavebního fondu. Většina </w:t>
      </w:r>
      <w:r>
        <w:rPr>
          <w:b/>
        </w:rPr>
        <w:t>stávajících budov</w:t>
      </w:r>
      <w:r w:rsidR="002A29B0">
        <w:rPr>
          <w:b/>
        </w:rPr>
        <w:t xml:space="preserve"> bude muset dřív nebo později podstoupit </w:t>
      </w:r>
      <w:r>
        <w:rPr>
          <w:b/>
        </w:rPr>
        <w:t xml:space="preserve">vetší </w:t>
      </w:r>
      <w:r w:rsidR="002A29B0">
        <w:rPr>
          <w:b/>
        </w:rPr>
        <w:t xml:space="preserve">renovaci, která čeká každých 20 až 30 let každou budovu. </w:t>
      </w:r>
      <w:r w:rsidR="000E187E">
        <w:rPr>
          <w:b/>
        </w:rPr>
        <w:t>Renovace je vhodné provádět jako komplexní, při nichž lze dosáhnout přes 60 % úspor energie. K</w:t>
      </w:r>
      <w:r w:rsidR="00166A3A">
        <w:rPr>
          <w:b/>
        </w:rPr>
        <w:t>omplexní renovace budov tedy představují značný potenciál pro budoucnost stavebnictví.</w:t>
      </w:r>
    </w:p>
    <w:p w:rsidR="00166A3A" w:rsidRDefault="006A1BA7" w:rsidP="00A931DA">
      <w:pPr>
        <w:jc w:val="both"/>
      </w:pPr>
      <w:r>
        <w:t>Ú</w:t>
      </w:r>
      <w:r w:rsidR="00226229">
        <w:t xml:space="preserve">pravy a opravy podstupují budovy každých </w:t>
      </w:r>
      <w:r w:rsidR="0095297E">
        <w:t>pár</w:t>
      </w:r>
      <w:r w:rsidR="00226229">
        <w:t xml:space="preserve"> let. </w:t>
      </w:r>
      <w:r w:rsidR="004C7976">
        <w:t xml:space="preserve">Jednou za čas je však </w:t>
      </w:r>
      <w:r w:rsidR="0095297E">
        <w:t>potřeba provést větší úpravy –</w:t>
      </w:r>
      <w:r w:rsidR="004C7976">
        <w:t xml:space="preserve"> renovaci. Při těchto většinou rozsáhlejších změnách už je nutné splnit požadavky na budovu s téměř nulovou spotřebou energie</w:t>
      </w:r>
      <w:r w:rsidR="000C5948">
        <w:t xml:space="preserve"> (nZEB)</w:t>
      </w:r>
      <w:r w:rsidR="004C7976">
        <w:t xml:space="preserve">. </w:t>
      </w:r>
      <w:r w:rsidR="000C5948">
        <w:t xml:space="preserve">Víte, jak na to? My </w:t>
      </w:r>
      <w:r w:rsidR="0095297E">
        <w:t>se nZEB zabýváme dlouhodobě. V</w:t>
      </w:r>
      <w:r w:rsidR="000C5948">
        <w:t xml:space="preserve"> oblasti </w:t>
      </w:r>
      <w:r w:rsidR="0095297E">
        <w:t xml:space="preserve">budov s téměř nulovou spotřebou energie </w:t>
      </w:r>
      <w:r w:rsidR="000C5948">
        <w:t xml:space="preserve">jsme za poslední roky proškolili kolem devíti set stavebních odborníků v rámci projektů </w:t>
      </w:r>
      <w:proofErr w:type="spellStart"/>
      <w:r w:rsidR="000C5948">
        <w:t>ingREeS</w:t>
      </w:r>
      <w:proofErr w:type="spellEnd"/>
      <w:r w:rsidR="000C5948">
        <w:t xml:space="preserve"> </w:t>
      </w:r>
      <w:r w:rsidR="00CF069F">
        <w:t>(</w:t>
      </w:r>
      <w:hyperlink r:id="rId4" w:history="1">
        <w:r w:rsidR="00CF069F">
          <w:rPr>
            <w:rStyle w:val="Hypertextovodkaz"/>
          </w:rPr>
          <w:t>www.ingrees.eu</w:t>
        </w:r>
      </w:hyperlink>
      <w:r w:rsidR="00CF069F">
        <w:t xml:space="preserve">) </w:t>
      </w:r>
      <w:r w:rsidR="000C5948">
        <w:t xml:space="preserve">a </w:t>
      </w:r>
      <w:proofErr w:type="spellStart"/>
      <w:r w:rsidR="000C5948">
        <w:t>Train</w:t>
      </w:r>
      <w:proofErr w:type="spellEnd"/>
      <w:r w:rsidR="000C5948">
        <w:t>-to-NZEB</w:t>
      </w:r>
      <w:r w:rsidR="00CF069F">
        <w:t xml:space="preserve"> (</w:t>
      </w:r>
      <w:hyperlink r:id="rId5" w:history="1">
        <w:r w:rsidR="00CF069F">
          <w:rPr>
            <w:rStyle w:val="Hypertextovodkaz"/>
          </w:rPr>
          <w:t>www.train-to-nzeb.com</w:t>
        </w:r>
      </w:hyperlink>
      <w:r w:rsidR="00CF069F">
        <w:t>)</w:t>
      </w:r>
      <w:r w:rsidR="000C5948">
        <w:t xml:space="preserve">. Nyní v rámci navazujícího projektu Fit-to-NZEB </w:t>
      </w:r>
      <w:r w:rsidR="002522A2">
        <w:t>(</w:t>
      </w:r>
      <w:hyperlink r:id="rId6" w:history="1">
        <w:r w:rsidR="002522A2">
          <w:rPr>
            <w:rStyle w:val="Hypertextovodkaz"/>
          </w:rPr>
          <w:t>www.fit-to-nzeb.com</w:t>
        </w:r>
      </w:hyperlink>
      <w:r w:rsidR="002522A2">
        <w:t xml:space="preserve">) </w:t>
      </w:r>
      <w:r w:rsidR="000C5948">
        <w:t xml:space="preserve">připravujeme školení zaměřená právě na komplexní renovace budov </w:t>
      </w:r>
      <w:r w:rsidR="00F72E2B">
        <w:t xml:space="preserve">a jejich splnění požadavků na nZEB. </w:t>
      </w:r>
      <w:r w:rsidR="00C72296">
        <w:t>Společně s odborníky z celé Evropy jsme vytvořili 17 tematických prezentací, které jsou součástí našich praktických školení. Teoretické znalosti jsou nezbytné, ovšem stejně důležité jsou</w:t>
      </w:r>
      <w:r w:rsidR="002522A2">
        <w:t xml:space="preserve"> i</w:t>
      </w:r>
      <w:r w:rsidR="00C72296">
        <w:t xml:space="preserve"> praktické dovednosti</w:t>
      </w:r>
      <w:r w:rsidR="002522A2">
        <w:t xml:space="preserve"> pracovníků ve stavebnictví.</w:t>
      </w:r>
      <w:r w:rsidR="0095297E">
        <w:t xml:space="preserve"> Nový školicí kurz na komplexní renovace a budovy s téměř nulovou spotřebou energie se uskuteční už v březnu.</w:t>
      </w:r>
    </w:p>
    <w:p w:rsidR="0095297E" w:rsidRDefault="0095297E" w:rsidP="00A931DA">
      <w:pPr>
        <w:jc w:val="both"/>
      </w:pPr>
    </w:p>
    <w:p w:rsidR="0095297E" w:rsidRDefault="0095297E" w:rsidP="00A931DA">
      <w:pPr>
        <w:jc w:val="both"/>
      </w:pPr>
      <w:r>
        <w:t>Ing. Jan Veleba</w:t>
      </w:r>
      <w:r>
        <w:tab/>
      </w:r>
      <w:r>
        <w:tab/>
      </w:r>
      <w:hyperlink r:id="rId7" w:history="1">
        <w:r w:rsidRPr="0011458C">
          <w:rPr>
            <w:rStyle w:val="Hypertextovodkaz"/>
          </w:rPr>
          <w:t>jan.veleba@svn.cz</w:t>
        </w:r>
      </w:hyperlink>
    </w:p>
    <w:p w:rsidR="0095297E" w:rsidRDefault="0095297E" w:rsidP="00A931DA">
      <w:pPr>
        <w:jc w:val="both"/>
      </w:pPr>
      <w:r>
        <w:t>Ing. Jiří Karásek, Ph.D.</w:t>
      </w:r>
      <w:r>
        <w:tab/>
      </w:r>
      <w:hyperlink r:id="rId8" w:history="1">
        <w:r w:rsidRPr="0011458C">
          <w:rPr>
            <w:rStyle w:val="Hypertextovodkaz"/>
          </w:rPr>
          <w:t>jiri.karasek@svn.cz</w:t>
        </w:r>
      </w:hyperlink>
    </w:p>
    <w:p w:rsidR="0095297E" w:rsidRDefault="0095297E" w:rsidP="00A931DA">
      <w:pPr>
        <w:jc w:val="both"/>
      </w:pPr>
    </w:p>
    <w:p w:rsidR="00474FA4" w:rsidRPr="00166A3A" w:rsidRDefault="006A1BA7" w:rsidP="00A931DA">
      <w:pPr>
        <w:jc w:val="both"/>
      </w:pPr>
      <w:r>
        <w:rPr>
          <w:noProof/>
          <w:lang w:eastAsia="cs-CZ"/>
        </w:rPr>
        <w:drawing>
          <wp:inline distT="0" distB="0" distL="0" distR="0">
            <wp:extent cx="5760720" cy="33470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ely 1-4 pred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FA4" w:rsidRPr="0016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1309"/>
    <w:rsid w:val="00006325"/>
    <w:rsid w:val="000C5948"/>
    <w:rsid w:val="000E187E"/>
    <w:rsid w:val="001437B8"/>
    <w:rsid w:val="00166A3A"/>
    <w:rsid w:val="00226229"/>
    <w:rsid w:val="002522A2"/>
    <w:rsid w:val="00286E60"/>
    <w:rsid w:val="002A29B0"/>
    <w:rsid w:val="003F1309"/>
    <w:rsid w:val="00474FA4"/>
    <w:rsid w:val="004C358A"/>
    <w:rsid w:val="004C7976"/>
    <w:rsid w:val="00505749"/>
    <w:rsid w:val="005D1B04"/>
    <w:rsid w:val="006A1BA7"/>
    <w:rsid w:val="00710843"/>
    <w:rsid w:val="0095297E"/>
    <w:rsid w:val="00A931DA"/>
    <w:rsid w:val="00AB7243"/>
    <w:rsid w:val="00C72296"/>
    <w:rsid w:val="00CE1C5F"/>
    <w:rsid w:val="00CF069F"/>
    <w:rsid w:val="00DB195F"/>
    <w:rsid w:val="00F14438"/>
    <w:rsid w:val="00F72E2B"/>
    <w:rsid w:val="00F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794A"/>
  <w15:chartTrackingRefBased/>
  <w15:docId w15:val="{57B9ECAC-BE40-4D88-BDA7-AB67D95B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0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karasek@sv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.veleba@sv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t-to-nzeb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rain-to-nzeb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ngrees.eu/cs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Seven o.p.s.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jan.veleba</dc:creator>
  <cp:keywords/>
  <dc:description/>
  <cp:lastModifiedBy>jan.veleba</cp:lastModifiedBy>
  <cp:revision>24</cp:revision>
  <dcterms:created xsi:type="dcterms:W3CDTF">2019-02-15T14:51:00Z</dcterms:created>
  <dcterms:modified xsi:type="dcterms:W3CDTF">2019-02-20T10:51:00Z</dcterms:modified>
</cp:coreProperties>
</file>